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01" w:rsidRPr="00D73008" w:rsidRDefault="008F6D01" w:rsidP="008F6D01">
      <w:pPr>
        <w:pStyle w:val="Pa2"/>
        <w:spacing w:after="120"/>
        <w:jc w:val="center"/>
        <w:rPr>
          <w:color w:val="000000"/>
          <w:sz w:val="28"/>
          <w:szCs w:val="28"/>
        </w:rPr>
      </w:pPr>
      <w:r w:rsidRPr="00D73008">
        <w:rPr>
          <w:b/>
          <w:bCs/>
          <w:color w:val="000000"/>
          <w:sz w:val="28"/>
          <w:szCs w:val="28"/>
        </w:rPr>
        <w:t>HUDSON RIVER COMMUNITY CREDIT UNION BID SHEET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Bid Close Date: </w:t>
      </w:r>
      <w:r w:rsidRPr="008F6D01">
        <w:rPr>
          <w:b/>
          <w:bCs/>
          <w:color w:val="000000"/>
          <w:sz w:val="32"/>
          <w:szCs w:val="32"/>
        </w:rPr>
        <w:t>0</w:t>
      </w:r>
      <w:r w:rsidR="00E44B08">
        <w:rPr>
          <w:b/>
          <w:bCs/>
          <w:color w:val="000000"/>
          <w:sz w:val="32"/>
          <w:szCs w:val="32"/>
        </w:rPr>
        <w:t>1</w:t>
      </w:r>
      <w:r w:rsidRPr="008F6D01">
        <w:rPr>
          <w:b/>
          <w:bCs/>
          <w:color w:val="000000"/>
          <w:sz w:val="32"/>
          <w:szCs w:val="32"/>
        </w:rPr>
        <w:t>/</w:t>
      </w:r>
      <w:r w:rsidR="00E44B08">
        <w:rPr>
          <w:b/>
          <w:bCs/>
          <w:color w:val="000000"/>
          <w:sz w:val="32"/>
          <w:szCs w:val="32"/>
        </w:rPr>
        <w:t>30</w:t>
      </w:r>
      <w:r w:rsidRPr="008F6D01">
        <w:rPr>
          <w:b/>
          <w:bCs/>
          <w:color w:val="000000"/>
          <w:sz w:val="32"/>
          <w:szCs w:val="32"/>
        </w:rPr>
        <w:t>/</w:t>
      </w:r>
      <w:r w:rsidR="00E44B08">
        <w:rPr>
          <w:b/>
          <w:bCs/>
          <w:color w:val="000000"/>
          <w:sz w:val="32"/>
          <w:szCs w:val="32"/>
        </w:rPr>
        <w:t>20</w:t>
      </w:r>
      <w:r>
        <w:rPr>
          <w:b/>
          <w:bCs/>
          <w:color w:val="000000"/>
        </w:rPr>
        <w:t>;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Bidding is open to Members and Non-members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Bids must be made online @ http://www.hrccu.org/vehicles-property-sale/ or contact your local branch to place your bid via Bid Sheet. Bids must be made in increments of $100.00; the highest bid will be posted to http://www.hrccu.org/vehicles-property-sale/ once a day. 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Please contact your local branch or Call Center to be preapproved or apply for a loan today. </w:t>
      </w:r>
    </w:p>
    <w:p w:rsidR="008F6D01" w:rsidRDefault="008F6D01" w:rsidP="008F6D01">
      <w:pPr>
        <w:pStyle w:val="Pa2"/>
        <w:spacing w:after="12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VEHICLE DESCRIPTION: 2014 </w:t>
      </w:r>
      <w:r w:rsidR="00E44B08">
        <w:rPr>
          <w:b/>
          <w:bCs/>
          <w:color w:val="000000"/>
          <w:sz w:val="20"/>
          <w:szCs w:val="20"/>
        </w:rPr>
        <w:t xml:space="preserve">Ford </w:t>
      </w:r>
      <w:proofErr w:type="spellStart"/>
      <w:r w:rsidR="00E44B08">
        <w:rPr>
          <w:b/>
          <w:bCs/>
          <w:color w:val="000000"/>
          <w:sz w:val="20"/>
          <w:szCs w:val="20"/>
        </w:rPr>
        <w:t>Fous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b/>
          <w:bCs/>
          <w:color w:val="000000"/>
          <w:sz w:val="20"/>
          <w:szCs w:val="20"/>
        </w:rPr>
        <w:t>Vin</w:t>
      </w:r>
      <w:proofErr w:type="gramEnd"/>
      <w:r>
        <w:rPr>
          <w:b/>
          <w:bCs/>
          <w:color w:val="000000"/>
          <w:sz w:val="20"/>
          <w:szCs w:val="20"/>
        </w:rPr>
        <w:t xml:space="preserve"># </w:t>
      </w:r>
      <w:r w:rsidR="00E44B08" w:rsidRPr="00E44B08">
        <w:rPr>
          <w:b/>
          <w:bCs/>
          <w:color w:val="000000"/>
          <w:sz w:val="20"/>
          <w:szCs w:val="20"/>
        </w:rPr>
        <w:t>1FADP3L93EL262082</w:t>
      </w:r>
    </w:p>
    <w:p w:rsidR="008F6D01" w:rsidRPr="000871E4" w:rsidRDefault="008F6D01" w:rsidP="008F6D01">
      <w:pPr>
        <w:pStyle w:val="NoSpacing"/>
        <w:jc w:val="center"/>
        <w:rPr>
          <w:b/>
          <w:color w:val="000000"/>
          <w:sz w:val="24"/>
          <w:szCs w:val="24"/>
        </w:rPr>
      </w:pPr>
      <w:r w:rsidRPr="000871E4">
        <w:rPr>
          <w:b/>
          <w:bCs/>
          <w:color w:val="000000"/>
          <w:sz w:val="24"/>
          <w:szCs w:val="24"/>
        </w:rPr>
        <w:t>NADA Rough Trade in Value: $</w:t>
      </w:r>
      <w:r w:rsidR="00E44B08">
        <w:rPr>
          <w:b/>
          <w:bCs/>
          <w:color w:val="000000"/>
          <w:sz w:val="24"/>
          <w:szCs w:val="24"/>
        </w:rPr>
        <w:t>10,950</w:t>
      </w:r>
      <w:r w:rsidRPr="000871E4">
        <w:rPr>
          <w:b/>
          <w:bCs/>
          <w:color w:val="000000"/>
          <w:sz w:val="24"/>
          <w:szCs w:val="24"/>
        </w:rPr>
        <w:t xml:space="preserve"> NADA Retail Value: $</w:t>
      </w:r>
      <w:r w:rsidR="00E44B08">
        <w:rPr>
          <w:b/>
          <w:bCs/>
          <w:color w:val="000000"/>
          <w:sz w:val="24"/>
          <w:szCs w:val="24"/>
        </w:rPr>
        <w:t>15,600</w:t>
      </w:r>
    </w:p>
    <w:p w:rsidR="008F6D01" w:rsidRDefault="008F6D01" w:rsidP="008F6D01">
      <w:pPr>
        <w:pStyle w:val="Pa2"/>
        <w:spacing w:after="120"/>
        <w:jc w:val="center"/>
        <w:rPr>
          <w:b/>
          <w:bCs/>
          <w:color w:val="000000"/>
          <w:sz w:val="28"/>
          <w:szCs w:val="28"/>
        </w:rPr>
      </w:pPr>
      <w:r w:rsidRPr="00FA4E61">
        <w:rPr>
          <w:b/>
          <w:bCs/>
          <w:color w:val="000000"/>
          <w:sz w:val="28"/>
          <w:szCs w:val="28"/>
        </w:rPr>
        <w:t xml:space="preserve">Minimum Starting Bid: </w:t>
      </w:r>
      <w:r>
        <w:rPr>
          <w:b/>
          <w:bCs/>
          <w:color w:val="000000"/>
          <w:sz w:val="28"/>
          <w:szCs w:val="28"/>
        </w:rPr>
        <w:t>$</w:t>
      </w:r>
      <w:r w:rsidR="00E44B08">
        <w:rPr>
          <w:b/>
          <w:bCs/>
          <w:color w:val="000000"/>
          <w:sz w:val="28"/>
          <w:szCs w:val="28"/>
        </w:rPr>
        <w:t>5,000</w:t>
      </w:r>
    </w:p>
    <w:p w:rsidR="00E44B08" w:rsidRDefault="00E44B08" w:rsidP="00E44B08">
      <w:pPr>
        <w:jc w:val="center"/>
        <w:rPr>
          <w:b/>
          <w:sz w:val="32"/>
          <w:szCs w:val="32"/>
        </w:rPr>
      </w:pPr>
      <w:r w:rsidRPr="00E44B08">
        <w:rPr>
          <w:b/>
          <w:sz w:val="32"/>
          <w:szCs w:val="32"/>
          <w:highlight w:val="yellow"/>
        </w:rPr>
        <w:t>Transmission Problems drive no 4</w:t>
      </w:r>
      <w:r w:rsidRPr="00E44B08">
        <w:rPr>
          <w:b/>
          <w:sz w:val="32"/>
          <w:szCs w:val="32"/>
          <w:highlight w:val="yellow"/>
          <w:vertAlign w:val="superscript"/>
        </w:rPr>
        <w:t>th</w:t>
      </w:r>
      <w:r w:rsidRPr="00E44B08">
        <w:rPr>
          <w:b/>
          <w:sz w:val="32"/>
          <w:szCs w:val="32"/>
          <w:highlight w:val="yellow"/>
        </w:rPr>
        <w:t xml:space="preserve"> gear</w:t>
      </w:r>
    </w:p>
    <w:p w:rsidR="00E44B08" w:rsidRPr="00E44B08" w:rsidRDefault="00E44B08" w:rsidP="00E44B08">
      <w:pPr>
        <w:jc w:val="center"/>
        <w:rPr>
          <w:b/>
          <w:sz w:val="32"/>
          <w:szCs w:val="32"/>
        </w:rPr>
      </w:pP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 w:rsidRPr="007A49A1">
        <w:rPr>
          <w:bCs/>
          <w:color w:val="000000"/>
          <w:sz w:val="20"/>
          <w:szCs w:val="20"/>
        </w:rPr>
        <w:t>Vehicle is located at:</w:t>
      </w:r>
      <w:r>
        <w:rPr>
          <w:b/>
          <w:bCs/>
          <w:color w:val="000000"/>
          <w:sz w:val="20"/>
          <w:szCs w:val="20"/>
        </w:rPr>
        <w:t xml:space="preserve"> </w:t>
      </w:r>
      <w:r w:rsidR="008034E9" w:rsidRPr="008034E9">
        <w:rPr>
          <w:b/>
          <w:bCs/>
          <w:color w:val="000000"/>
          <w:sz w:val="28"/>
          <w:szCs w:val="28"/>
          <w:highlight w:val="yellow"/>
        </w:rPr>
        <w:t xml:space="preserve">Cohoes Branch 35 </w:t>
      </w:r>
      <w:proofErr w:type="spellStart"/>
      <w:r w:rsidR="008034E9" w:rsidRPr="008034E9">
        <w:rPr>
          <w:b/>
          <w:bCs/>
          <w:color w:val="000000"/>
          <w:sz w:val="28"/>
          <w:szCs w:val="28"/>
          <w:highlight w:val="yellow"/>
        </w:rPr>
        <w:t>Niver</w:t>
      </w:r>
      <w:proofErr w:type="spellEnd"/>
      <w:r w:rsidR="008034E9" w:rsidRPr="008034E9">
        <w:rPr>
          <w:b/>
          <w:bCs/>
          <w:color w:val="000000"/>
          <w:sz w:val="28"/>
          <w:szCs w:val="28"/>
          <w:highlight w:val="yellow"/>
        </w:rPr>
        <w:t xml:space="preserve"> St Cohoes NY 12047</w:t>
      </w:r>
      <w:r>
        <w:rPr>
          <w:b/>
          <w:bCs/>
          <w:color w:val="000000"/>
          <w:sz w:val="20"/>
          <w:szCs w:val="20"/>
        </w:rPr>
        <w:t xml:space="preserve">    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****Only the highest bidder will be notified at the end of the bidding period****</w:t>
      </w:r>
    </w:p>
    <w:p w:rsidR="008F6D01" w:rsidRPr="008F6D01" w:rsidRDefault="008F6D01" w:rsidP="008F6D01">
      <w:pPr>
        <w:pStyle w:val="Pa2"/>
        <w:spacing w:after="120"/>
        <w:jc w:val="center"/>
        <w:rPr>
          <w:b/>
          <w:color w:val="000000"/>
          <w:sz w:val="20"/>
          <w:szCs w:val="20"/>
        </w:rPr>
      </w:pPr>
      <w:r w:rsidRPr="008F6D01">
        <w:rPr>
          <w:b/>
          <w:color w:val="000000"/>
          <w:sz w:val="20"/>
          <w:szCs w:val="20"/>
        </w:rPr>
        <w:t xml:space="preserve">The above vehicle is being sold in </w:t>
      </w:r>
      <w:r w:rsidRPr="008F6D01">
        <w:rPr>
          <w:b/>
          <w:color w:val="000000"/>
          <w:sz w:val="20"/>
          <w:szCs w:val="20"/>
          <w:highlight w:val="yellow"/>
        </w:rPr>
        <w:t>“As Is”</w:t>
      </w:r>
      <w:r w:rsidRPr="008F6D01">
        <w:rPr>
          <w:b/>
          <w:color w:val="000000"/>
          <w:sz w:val="20"/>
          <w:szCs w:val="20"/>
        </w:rPr>
        <w:t xml:space="preserve"> condition and any and all bids may be rejected! </w:t>
      </w:r>
    </w:p>
    <w:p w:rsidR="008F6D01" w:rsidRDefault="008F6D01" w:rsidP="008F6D01">
      <w:pPr>
        <w:pStyle w:val="Pa2"/>
        <w:spacing w:after="120"/>
        <w:jc w:val="center"/>
        <w:rPr>
          <w:b/>
          <w:color w:val="000000"/>
        </w:rPr>
      </w:pPr>
      <w:r w:rsidRPr="006E614D">
        <w:rPr>
          <w:b/>
          <w:color w:val="000000"/>
        </w:rPr>
        <w:t xml:space="preserve">ANY HOLDER OF THIS CONSUMER CREDIT CONTRACT IS SUBJECT TO ALL CLAIMS AND DEFENSES WHICH THE DEBTOR COULD ASSERT AGAINST THE SELLER OF </w:t>
      </w:r>
      <w:r>
        <w:rPr>
          <w:b/>
          <w:color w:val="000000"/>
        </w:rPr>
        <w:t xml:space="preserve">GOODS OR SERVICES OBTAINED PURSUANT HERETO OR WITH THE PROCEEDS HEREOF. RECOVERY HEREUNDER BY THE DEBTOR SHALL NOT EXCEED THE AMOUNTS PAID BY THE DEBTOR HEREUNDER. </w:t>
      </w:r>
    </w:p>
    <w:p w:rsidR="008F6D01" w:rsidRPr="008F6D01" w:rsidRDefault="008F6D01" w:rsidP="008F6D01"/>
    <w:p w:rsidR="008F6D01" w:rsidRDefault="008F6D01" w:rsidP="008F6D01">
      <w:pPr>
        <w:pStyle w:val="Pa4"/>
        <w:spacing w:after="120"/>
        <w:ind w:left="720" w:hanging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_____ I WISH TO EXERCISE THE “BID” OPTION FOR THE ABOVE VEHICLE AND MY HIGHEST BID FOR SAME IS $__________. I DO UNDERSTAND THAT THIS VEHICLE IS BEING SOLD IN “AS IS” CONDITION AND THAT THE HUDSON RIVER COMMUNITY CREDIT UNION DOES NOT IN ANY WAY WARRANTY THE CONDITION OF THE VEHICLE I AM AGREEING TO PURCHASE HEREIN. </w:t>
      </w:r>
    </w:p>
    <w:p w:rsidR="00D73008" w:rsidRDefault="00D73008" w:rsidP="008F6D01">
      <w:pPr>
        <w:pStyle w:val="Pa3"/>
        <w:spacing w:after="120"/>
        <w:rPr>
          <w:b/>
          <w:bCs/>
          <w:color w:val="000000"/>
          <w:sz w:val="20"/>
          <w:szCs w:val="20"/>
        </w:rPr>
      </w:pPr>
    </w:p>
    <w:p w:rsidR="008F6D0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SIGNED: _____________________________________ DATE: _____________________________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Name: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Address: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Phone: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>Email Address: __________________________________________________________________________</w:t>
      </w:r>
    </w:p>
    <w:p w:rsidR="00D73008" w:rsidRDefault="00D73008" w:rsidP="00D73008">
      <w:pPr>
        <w:spacing w:after="120"/>
        <w:rPr>
          <w:rFonts w:ascii="Arial" w:hAnsi="Arial" w:cs="Arial"/>
          <w:color w:val="000000"/>
          <w:sz w:val="20"/>
          <w:szCs w:val="20"/>
        </w:rPr>
      </w:pPr>
    </w:p>
    <w:p w:rsidR="000F5FDD" w:rsidRDefault="008F6D01" w:rsidP="00D73008">
      <w:pPr>
        <w:spacing w:after="120"/>
      </w:pPr>
      <w:r w:rsidRPr="007A49A1">
        <w:rPr>
          <w:rFonts w:ascii="Arial" w:hAnsi="Arial" w:cs="Arial"/>
          <w:color w:val="000000"/>
          <w:sz w:val="20"/>
          <w:szCs w:val="20"/>
        </w:rPr>
        <w:t xml:space="preserve">CONTACT: ALBERT LEMAY – FINANCIAL SOLUTIONS </w:t>
      </w:r>
      <w:r>
        <w:rPr>
          <w:rFonts w:ascii="Arial" w:hAnsi="Arial" w:cs="Arial"/>
          <w:color w:val="000000"/>
          <w:sz w:val="20"/>
          <w:szCs w:val="20"/>
        </w:rPr>
        <w:t>MANAGER</w:t>
      </w:r>
      <w:r w:rsidRPr="007A49A1">
        <w:rPr>
          <w:rFonts w:ascii="Arial" w:hAnsi="Arial" w:cs="Arial"/>
          <w:color w:val="000000"/>
          <w:sz w:val="20"/>
          <w:szCs w:val="20"/>
        </w:rPr>
        <w:t xml:space="preserve"> at (518) 654-9028 OPTION 3.</w:t>
      </w:r>
      <w:r w:rsidR="004677C4" w:rsidRPr="004677C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677C4" w:rsidRPr="004677C4"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151517" cy="2363637"/>
            <wp:effectExtent l="0" t="0" r="0" b="0"/>
            <wp:docPr id="1" name="Picture 1" descr="M:\Lending_and_Financial_Solutions\Financial Solutions\FS Department\Repo Vehicles\2020-Repo Vehicles For Sale\2014 Ford Focus Turbo Stick\2014 Ford Focus Turbo 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ending_and_Financial_Solutions\Financial Solutions\FS Department\Repo Vehicles\2020-Repo Vehicles For Sale\2014 Ford Focus Turbo Stick\2014 Ford Focus Turbo pi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888" cy="236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7C4" w:rsidRPr="004677C4">
        <w:rPr>
          <w:rStyle w:val="Normal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243532" cy="2432650"/>
            <wp:effectExtent l="0" t="0" r="0" b="6350"/>
            <wp:docPr id="2" name="Picture 2" descr="M:\Lending_and_Financial_Solutions\Financial Solutions\FS Department\Repo Vehicles\2020-Repo Vehicles For Sale\2014 Ford Focus Turbo Stick\2014 Ford Focus Turbo p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Lending_and_Financial_Solutions\Financial Solutions\FS Department\Repo Vehicles\2020-Repo Vehicles For Sale\2014 Ford Focus Turbo Stick\2014 Ford Focus Turbo pic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969" cy="243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4677C4" w:rsidRPr="004677C4">
        <w:rPr>
          <w:rStyle w:val="Normal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062377" cy="2296782"/>
            <wp:effectExtent l="0" t="0" r="5080" b="8890"/>
            <wp:docPr id="3" name="Picture 3" descr="M:\Lending_and_Financial_Solutions\Financial Solutions\FS Department\Repo Vehicles\2020-Repo Vehicles For Sale\2014 Ford Focus Turbo Stick\2014 Ford Focus Turbo pi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Lending_and_Financial_Solutions\Financial Solutions\FS Department\Repo Vehicles\2020-Repo Vehicles For Sale\2014 Ford Focus Turbo Stick\2014 Ford Focus Turbo pic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80" cy="230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5FDD" w:rsidSect="00C645A1">
      <w:headerReference w:type="default" r:id="rId11"/>
      <w:footerReference w:type="default" r:id="rId12"/>
      <w:type w:val="continuous"/>
      <w:pgSz w:w="12240" w:h="15840"/>
      <w:pgMar w:top="1440" w:right="1440" w:bottom="1440" w:left="1440" w:header="57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CB" w:rsidRDefault="002929CB" w:rsidP="002929CB">
      <w:r>
        <w:separator/>
      </w:r>
    </w:p>
  </w:endnote>
  <w:endnote w:type="continuationSeparator" w:id="0">
    <w:p w:rsidR="002929CB" w:rsidRDefault="002929CB" w:rsidP="0029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FF6" w:rsidRDefault="00D80FF6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0F00EF" w:rsidTr="00152823">
      <w:tc>
        <w:tcPr>
          <w:tcW w:w="9350" w:type="dxa"/>
          <w:tcBorders>
            <w:top w:val="nil"/>
            <w:left w:val="nil"/>
            <w:bottom w:val="single" w:sz="12" w:space="0" w:color="4F81BD" w:themeColor="accent1"/>
            <w:right w:val="nil"/>
          </w:tcBorders>
        </w:tcPr>
        <w:p w:rsidR="000F00EF" w:rsidRDefault="00132BBB" w:rsidP="00132BBB">
          <w:pPr>
            <w:pStyle w:val="Footer"/>
            <w:tabs>
              <w:tab w:val="clear" w:pos="4680"/>
              <w:tab w:val="clear" w:pos="9360"/>
              <w:tab w:val="left" w:pos="2490"/>
            </w:tabs>
          </w:pPr>
          <w:r>
            <w:tab/>
          </w:r>
        </w:p>
      </w:tc>
    </w:tr>
  </w:tbl>
  <w:p w:rsidR="002929CB" w:rsidRDefault="002929CB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2929CB" w:rsidTr="002929CB">
      <w:tc>
        <w:tcPr>
          <w:tcW w:w="9350" w:type="dxa"/>
          <w:tcBorders>
            <w:top w:val="nil"/>
            <w:left w:val="nil"/>
            <w:bottom w:val="nil"/>
            <w:right w:val="nil"/>
          </w:tcBorders>
        </w:tcPr>
        <w:p w:rsidR="002929CB" w:rsidRPr="002F4B91" w:rsidRDefault="002929CB" w:rsidP="002929CB">
          <w:pPr>
            <w:jc w:val="center"/>
            <w:rPr>
              <w:rFonts w:cstheme="minorHAnsi"/>
              <w:i/>
              <w:color w:val="4F81BD" w:themeColor="accent1"/>
              <w:sz w:val="16"/>
              <w:szCs w:val="16"/>
            </w:rPr>
          </w:pPr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312 Palmer Ave., Corinth · 35 </w:t>
          </w:r>
          <w:proofErr w:type="spellStart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>Niver</w:t>
          </w:r>
          <w:proofErr w:type="spellEnd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 St., Cohoes · 160 Broad St., Glens Falls · 3762 Burgoyne Ave., Hudson Falls · 40 </w:t>
          </w:r>
          <w:proofErr w:type="spellStart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>Leversee</w:t>
          </w:r>
          <w:proofErr w:type="spellEnd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 Rd., Troy</w:t>
          </w:r>
        </w:p>
        <w:p w:rsidR="002929CB" w:rsidRPr="002F4B91" w:rsidRDefault="00795DB2" w:rsidP="00795DB2">
          <w:pPr>
            <w:tabs>
              <w:tab w:val="left" w:pos="1305"/>
            </w:tabs>
            <w:rPr>
              <w:rFonts w:cstheme="minorHAnsi"/>
              <w:i/>
              <w:color w:val="4F81BD" w:themeColor="accent1"/>
              <w:sz w:val="18"/>
              <w:szCs w:val="18"/>
            </w:rPr>
          </w:pPr>
          <w:r w:rsidRPr="002F4B91">
            <w:rPr>
              <w:rFonts w:cstheme="minorHAnsi"/>
              <w:i/>
              <w:color w:val="4F81BD" w:themeColor="accent1"/>
              <w:sz w:val="18"/>
              <w:szCs w:val="18"/>
            </w:rPr>
            <w:tab/>
          </w:r>
        </w:p>
        <w:p w:rsidR="002929CB" w:rsidRPr="002F4B91" w:rsidRDefault="002929CB" w:rsidP="002929CB">
          <w:pPr>
            <w:jc w:val="center"/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</w:pPr>
          <w:r w:rsidRPr="002F4B91"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  <w:t>Equal Opportunity Lender ·   Federally Insured by NCUA</w:t>
          </w:r>
        </w:p>
        <w:p w:rsidR="002929CB" w:rsidRPr="00124329" w:rsidRDefault="002929CB">
          <w:pPr>
            <w:pStyle w:val="Footer"/>
            <w:rPr>
              <w:color w:val="4F81BD" w:themeColor="accent1"/>
            </w:rPr>
          </w:pPr>
        </w:p>
      </w:tc>
    </w:tr>
  </w:tbl>
  <w:p w:rsidR="002929CB" w:rsidRDefault="00583A6A" w:rsidP="00583A6A">
    <w:pPr>
      <w:pStyle w:val="Footer"/>
      <w:tabs>
        <w:tab w:val="clear" w:pos="4680"/>
        <w:tab w:val="clear" w:pos="9360"/>
        <w:tab w:val="left" w:pos="79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CB" w:rsidRDefault="002929CB" w:rsidP="002929CB">
      <w:r>
        <w:separator/>
      </w:r>
    </w:p>
  </w:footnote>
  <w:footnote w:type="continuationSeparator" w:id="0">
    <w:p w:rsidR="002929CB" w:rsidRDefault="002929CB" w:rsidP="00292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815" w:type="dxa"/>
      <w:tblLook w:val="04A0" w:firstRow="1" w:lastRow="0" w:firstColumn="1" w:lastColumn="0" w:noHBand="0" w:noVBand="1"/>
    </w:tblPr>
    <w:tblGrid>
      <w:gridCol w:w="5177"/>
      <w:gridCol w:w="4998"/>
    </w:tblGrid>
    <w:tr w:rsidR="003F471D" w:rsidTr="00B5452F">
      <w:tc>
        <w:tcPr>
          <w:tcW w:w="5490" w:type="dxa"/>
          <w:tcBorders>
            <w:top w:val="nil"/>
            <w:left w:val="nil"/>
            <w:bottom w:val="nil"/>
            <w:right w:val="nil"/>
          </w:tcBorders>
        </w:tcPr>
        <w:p w:rsidR="00583A6A" w:rsidRDefault="0012432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3058075" cy="73152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8075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:rsidR="00583A6A" w:rsidRPr="00333898" w:rsidRDefault="007230F0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>
            <w:rPr>
              <w:b/>
              <w:color w:val="4F81BD" w:themeColor="accent1"/>
              <w:sz w:val="20"/>
              <w:szCs w:val="20"/>
            </w:rPr>
            <w:t>Financial Solutions Department</w:t>
          </w:r>
        </w:p>
        <w:p w:rsidR="00124329" w:rsidRPr="00333898" w:rsidRDefault="00124329">
          <w:pPr>
            <w:pStyle w:val="Header"/>
            <w:rPr>
              <w:color w:val="4F81BD" w:themeColor="accent1"/>
              <w:sz w:val="20"/>
              <w:szCs w:val="20"/>
            </w:rPr>
          </w:pPr>
          <w:r w:rsidRPr="00333898">
            <w:rPr>
              <w:color w:val="4F81BD" w:themeColor="accent1"/>
              <w:sz w:val="20"/>
              <w:szCs w:val="20"/>
            </w:rPr>
            <w:t>One Third Street</w:t>
          </w:r>
        </w:p>
        <w:p w:rsidR="00124329" w:rsidRPr="00333898" w:rsidRDefault="00124329">
          <w:pPr>
            <w:pStyle w:val="Header"/>
            <w:rPr>
              <w:color w:val="4F81BD" w:themeColor="accent1"/>
              <w:sz w:val="20"/>
              <w:szCs w:val="20"/>
            </w:rPr>
          </w:pPr>
          <w:r w:rsidRPr="00333898">
            <w:rPr>
              <w:color w:val="4F81BD" w:themeColor="accent1"/>
              <w:sz w:val="20"/>
              <w:szCs w:val="20"/>
            </w:rPr>
            <w:t>Corinth NY 12822</w:t>
          </w:r>
        </w:p>
        <w:p w:rsidR="00124329" w:rsidRPr="00333898" w:rsidRDefault="003F471D">
          <w:pPr>
            <w:pStyle w:val="Header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Phone: 518-654-9028</w:t>
          </w:r>
          <w:r w:rsidR="007230F0">
            <w:rPr>
              <w:color w:val="4F81BD" w:themeColor="accent1"/>
              <w:sz w:val="20"/>
              <w:szCs w:val="20"/>
            </w:rPr>
            <w:t>-option 3</w:t>
          </w:r>
        </w:p>
        <w:p w:rsidR="003F471D" w:rsidRDefault="007230F0">
          <w:pPr>
            <w:pStyle w:val="Header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FinancialSolutions@hrccu.org</w:t>
          </w:r>
        </w:p>
        <w:p w:rsidR="00C645A1" w:rsidRPr="006C71CD" w:rsidRDefault="00C645A1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 w:rsidRPr="006C71CD">
            <w:rPr>
              <w:b/>
              <w:color w:val="4F81BD" w:themeColor="accent1"/>
              <w:sz w:val="20"/>
              <w:szCs w:val="20"/>
            </w:rPr>
            <w:t>________________________________________________</w:t>
          </w:r>
        </w:p>
      </w:tc>
    </w:tr>
  </w:tbl>
  <w:p w:rsidR="00583A6A" w:rsidRDefault="00583A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04F40"/>
    <w:multiLevelType w:val="hybridMultilevel"/>
    <w:tmpl w:val="00DA21BE"/>
    <w:lvl w:ilvl="0" w:tplc="C71884E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D82DB58">
      <w:start w:val="1"/>
      <w:numFmt w:val="upp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E3A9EA4">
      <w:start w:val="1"/>
      <w:numFmt w:val="bullet"/>
      <w:lvlText w:val="•"/>
      <w:lvlJc w:val="left"/>
      <w:rPr>
        <w:rFonts w:hint="default"/>
      </w:rPr>
    </w:lvl>
    <w:lvl w:ilvl="3" w:tplc="6830951C">
      <w:start w:val="1"/>
      <w:numFmt w:val="bullet"/>
      <w:lvlText w:val="•"/>
      <w:lvlJc w:val="left"/>
      <w:rPr>
        <w:rFonts w:hint="default"/>
      </w:rPr>
    </w:lvl>
    <w:lvl w:ilvl="4" w:tplc="EF34661C">
      <w:start w:val="1"/>
      <w:numFmt w:val="bullet"/>
      <w:lvlText w:val="•"/>
      <w:lvlJc w:val="left"/>
      <w:rPr>
        <w:rFonts w:hint="default"/>
      </w:rPr>
    </w:lvl>
    <w:lvl w:ilvl="5" w:tplc="CDB8A9F0">
      <w:start w:val="1"/>
      <w:numFmt w:val="bullet"/>
      <w:lvlText w:val="•"/>
      <w:lvlJc w:val="left"/>
      <w:rPr>
        <w:rFonts w:hint="default"/>
      </w:rPr>
    </w:lvl>
    <w:lvl w:ilvl="6" w:tplc="C898E21E">
      <w:start w:val="1"/>
      <w:numFmt w:val="bullet"/>
      <w:lvlText w:val="•"/>
      <w:lvlJc w:val="left"/>
      <w:rPr>
        <w:rFonts w:hint="default"/>
      </w:rPr>
    </w:lvl>
    <w:lvl w:ilvl="7" w:tplc="2384F968">
      <w:start w:val="1"/>
      <w:numFmt w:val="bullet"/>
      <w:lvlText w:val="•"/>
      <w:lvlJc w:val="left"/>
      <w:rPr>
        <w:rFonts w:hint="default"/>
      </w:rPr>
    </w:lvl>
    <w:lvl w:ilvl="8" w:tplc="A16658E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F0"/>
    <w:rsid w:val="00005796"/>
    <w:rsid w:val="00024903"/>
    <w:rsid w:val="000C7A0F"/>
    <w:rsid w:val="000F00EF"/>
    <w:rsid w:val="000F5FDD"/>
    <w:rsid w:val="001227D0"/>
    <w:rsid w:val="00124329"/>
    <w:rsid w:val="00132BBB"/>
    <w:rsid w:val="00152823"/>
    <w:rsid w:val="0018341E"/>
    <w:rsid w:val="001D2AB2"/>
    <w:rsid w:val="00255154"/>
    <w:rsid w:val="002648D0"/>
    <w:rsid w:val="002929CB"/>
    <w:rsid w:val="002B0CDD"/>
    <w:rsid w:val="002F4B91"/>
    <w:rsid w:val="00304741"/>
    <w:rsid w:val="00333898"/>
    <w:rsid w:val="003F471D"/>
    <w:rsid w:val="003F5E4C"/>
    <w:rsid w:val="00402BFF"/>
    <w:rsid w:val="004677C4"/>
    <w:rsid w:val="00493628"/>
    <w:rsid w:val="004C55B1"/>
    <w:rsid w:val="004C5C9D"/>
    <w:rsid w:val="00522AFF"/>
    <w:rsid w:val="00523F9E"/>
    <w:rsid w:val="00583A6A"/>
    <w:rsid w:val="005F6FEA"/>
    <w:rsid w:val="006C71CD"/>
    <w:rsid w:val="007013F7"/>
    <w:rsid w:val="007230F0"/>
    <w:rsid w:val="00755A70"/>
    <w:rsid w:val="00795DB2"/>
    <w:rsid w:val="008034E9"/>
    <w:rsid w:val="00811D2A"/>
    <w:rsid w:val="008D46FD"/>
    <w:rsid w:val="008F6D01"/>
    <w:rsid w:val="0096219A"/>
    <w:rsid w:val="00987CD8"/>
    <w:rsid w:val="00A71845"/>
    <w:rsid w:val="00A92F08"/>
    <w:rsid w:val="00AC3549"/>
    <w:rsid w:val="00AE5361"/>
    <w:rsid w:val="00B30B10"/>
    <w:rsid w:val="00B5452F"/>
    <w:rsid w:val="00C645A1"/>
    <w:rsid w:val="00CA657E"/>
    <w:rsid w:val="00D1738C"/>
    <w:rsid w:val="00D62FF0"/>
    <w:rsid w:val="00D73008"/>
    <w:rsid w:val="00D80FF6"/>
    <w:rsid w:val="00D95EEE"/>
    <w:rsid w:val="00DE7D81"/>
    <w:rsid w:val="00E423AC"/>
    <w:rsid w:val="00E44B08"/>
    <w:rsid w:val="00E8488C"/>
    <w:rsid w:val="00FB0A5B"/>
    <w:rsid w:val="00FB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EE68D90-F0DF-4C5B-96FF-DB3DF639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F5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9CB"/>
  </w:style>
  <w:style w:type="paragraph" w:styleId="Footer">
    <w:name w:val="footer"/>
    <w:basedOn w:val="Normal"/>
    <w:link w:val="Foot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9CB"/>
  </w:style>
  <w:style w:type="table" w:styleId="TableGrid">
    <w:name w:val="Table Grid"/>
    <w:basedOn w:val="TableNormal"/>
    <w:uiPriority w:val="39"/>
    <w:rsid w:val="00292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45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6D01"/>
    <w:pPr>
      <w:widowControl/>
    </w:pPr>
  </w:style>
  <w:style w:type="paragraph" w:customStyle="1" w:styleId="Pa2">
    <w:name w:val="Pa2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47431-48A2-4C40-AB12-699123E7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Thorne</dc:creator>
  <cp:lastModifiedBy>Albert E. LeMay</cp:lastModifiedBy>
  <cp:revision>4</cp:revision>
  <cp:lastPrinted>2018-05-02T14:20:00Z</cp:lastPrinted>
  <dcterms:created xsi:type="dcterms:W3CDTF">2020-01-23T22:18:00Z</dcterms:created>
  <dcterms:modified xsi:type="dcterms:W3CDTF">2020-01-23T22:23:00Z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2016-12-23T00:00:00Z</vt:filetime>
  </property>
</Properties>
</file>